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7F" w:rsidRPr="00CD5DF9" w:rsidRDefault="00F31C10" w:rsidP="00B0577F">
      <w:pPr>
        <w:pStyle w:val="Odsekzoznamu"/>
        <w:numPr>
          <w:ilvl w:val="0"/>
          <w:numId w:val="2"/>
        </w:numPr>
        <w:rPr>
          <w:b/>
          <w:color w:val="FF0000"/>
          <w:sz w:val="44"/>
          <w:lang w:val="sk-SK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CD5DF9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65pt;margin-top:-11pt;width:235.1pt;height:167.05pt;z-index:251659264;mso-position-horizontal-relative:text;mso-position-vertical-relative:text;mso-width-relative:page;mso-height-relative:page">
            <v:imagedata r:id="rId6" o:title="voda-pitny-rezim-deti_dreamstime"/>
          </v:shape>
        </w:pict>
      </w:r>
      <w:r w:rsidR="00B0577F" w:rsidRPr="00CD5DF9">
        <w:rPr>
          <w:b/>
          <w:color w:val="FF0000"/>
          <w:sz w:val="44"/>
          <w:lang w:val="sk-SK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V</w:t>
      </w:r>
      <w:bookmarkStart w:id="0" w:name="_GoBack"/>
      <w:bookmarkEnd w:id="0"/>
      <w:r w:rsidR="00B0577F" w:rsidRPr="00CD5DF9">
        <w:rPr>
          <w:b/>
          <w:color w:val="FF0000"/>
          <w:sz w:val="44"/>
          <w:lang w:val="sk-SK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ýznam pitného </w:t>
      </w:r>
    </w:p>
    <w:p w:rsidR="00B0577F" w:rsidRPr="00CD5DF9" w:rsidRDefault="00B0577F" w:rsidP="00B0577F">
      <w:pPr>
        <w:pStyle w:val="Odsekzoznamu"/>
        <w:ind w:firstLine="696"/>
        <w:rPr>
          <w:b/>
          <w:color w:val="FF0000"/>
          <w:sz w:val="44"/>
          <w:lang w:val="sk-SK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CD5DF9">
        <w:rPr>
          <w:b/>
          <w:color w:val="FF0000"/>
          <w:sz w:val="44"/>
          <w:lang w:val="sk-SK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režimu u detí</w:t>
      </w:r>
    </w:p>
    <w:p w:rsidR="00B0577F" w:rsidRPr="00B0577F" w:rsidRDefault="00B0577F" w:rsidP="00B0577F">
      <w:pPr>
        <w:pStyle w:val="Odsekzoznamu"/>
        <w:ind w:firstLine="696"/>
        <w:rPr>
          <w:color w:val="FF0000"/>
          <w:sz w:val="44"/>
          <w:lang w:val="sk-SK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F31C10" w:rsidRDefault="00B0577F" w:rsidP="00B0577F">
      <w:pPr>
        <w:jc w:val="both"/>
        <w:rPr>
          <w:color w:val="00B050"/>
          <w:lang w:val="sk-SK"/>
        </w:rPr>
      </w:pPr>
      <w:r w:rsidRPr="00B0577F">
        <w:rPr>
          <w:color w:val="00B050"/>
          <w:lang w:val="sk-SK"/>
        </w:rPr>
        <w:t xml:space="preserve">Máte pocit, že málo pijete? Dnešná doba je </w:t>
      </w:r>
    </w:p>
    <w:p w:rsidR="00F31C10" w:rsidRDefault="00B0577F" w:rsidP="00B0577F">
      <w:pPr>
        <w:jc w:val="both"/>
        <w:rPr>
          <w:color w:val="00B050"/>
          <w:lang w:val="sk-SK"/>
        </w:rPr>
      </w:pPr>
      <w:r w:rsidRPr="00B0577F">
        <w:rPr>
          <w:color w:val="00B050"/>
          <w:lang w:val="sk-SK"/>
        </w:rPr>
        <w:t xml:space="preserve">skutočne rýchla, a tak platí, že piť nezabúdajú </w:t>
      </w:r>
    </w:p>
    <w:p w:rsidR="00F31C10" w:rsidRDefault="00B0577F" w:rsidP="00B0577F">
      <w:pPr>
        <w:jc w:val="both"/>
        <w:rPr>
          <w:color w:val="00B050"/>
          <w:lang w:val="sk-SK"/>
        </w:rPr>
      </w:pPr>
      <w:r w:rsidRPr="00B0577F">
        <w:rPr>
          <w:color w:val="00B050"/>
          <w:lang w:val="sk-SK"/>
        </w:rPr>
        <w:t xml:space="preserve">len deti, ale aj dospelí ľudia. Či už kvôli </w:t>
      </w:r>
    </w:p>
    <w:p w:rsidR="00F31C10" w:rsidRDefault="00B0577F" w:rsidP="00B0577F">
      <w:pPr>
        <w:jc w:val="both"/>
        <w:rPr>
          <w:color w:val="00B050"/>
          <w:lang w:val="sk-SK"/>
        </w:rPr>
      </w:pPr>
      <w:r w:rsidRPr="00B0577F">
        <w:rPr>
          <w:color w:val="00B050"/>
          <w:lang w:val="sk-SK"/>
        </w:rPr>
        <w:t>návalu povinnosti, ktoré utlmia pocit</w:t>
      </w:r>
    </w:p>
    <w:p w:rsidR="00F31C10" w:rsidRDefault="00B0577F" w:rsidP="00B0577F">
      <w:pPr>
        <w:jc w:val="both"/>
        <w:rPr>
          <w:color w:val="00B050"/>
          <w:lang w:val="sk-SK"/>
        </w:rPr>
      </w:pPr>
      <w:r w:rsidRPr="00B0577F">
        <w:rPr>
          <w:color w:val="00B050"/>
          <w:lang w:val="sk-SK"/>
        </w:rPr>
        <w:t xml:space="preserve"> smädu, alebo si len jednoducho myslia, že</w:t>
      </w:r>
    </w:p>
    <w:p w:rsidR="00F31C10" w:rsidRDefault="00B0577F" w:rsidP="00B0577F">
      <w:pPr>
        <w:jc w:val="both"/>
        <w:rPr>
          <w:color w:val="00B050"/>
          <w:lang w:val="sk-SK"/>
        </w:rPr>
      </w:pPr>
      <w:r w:rsidRPr="00B0577F">
        <w:rPr>
          <w:color w:val="00B050"/>
          <w:lang w:val="sk-SK"/>
        </w:rPr>
        <w:t xml:space="preserve"> pijú dostatočne a varovné signály ako bolesť</w:t>
      </w:r>
    </w:p>
    <w:p w:rsidR="00B0577F" w:rsidRDefault="00B0577F" w:rsidP="00B0577F">
      <w:pPr>
        <w:jc w:val="both"/>
        <w:rPr>
          <w:color w:val="00B050"/>
          <w:lang w:val="sk-SK"/>
        </w:rPr>
      </w:pPr>
      <w:r w:rsidRPr="00B0577F">
        <w:rPr>
          <w:color w:val="00B050"/>
          <w:lang w:val="sk-SK"/>
        </w:rPr>
        <w:t xml:space="preserve"> hlavy, malátnosť či sucho v ústach jednoducho ignorujú.</w:t>
      </w:r>
    </w:p>
    <w:p w:rsidR="00B0577F" w:rsidRPr="00B0577F" w:rsidRDefault="00B0577F" w:rsidP="00B0577F">
      <w:pPr>
        <w:jc w:val="both"/>
        <w:rPr>
          <w:color w:val="00B050"/>
          <w:lang w:val="sk-SK"/>
        </w:rPr>
      </w:pPr>
    </w:p>
    <w:p w:rsidR="00B0577F" w:rsidRDefault="00B0577F" w:rsidP="00B0577F">
      <w:pPr>
        <w:jc w:val="both"/>
        <w:rPr>
          <w:color w:val="00B050"/>
          <w:lang w:val="sk-SK"/>
        </w:rPr>
      </w:pPr>
      <w:r w:rsidRPr="00B0577F">
        <w:rPr>
          <w:color w:val="00B050"/>
          <w:lang w:val="sk-SK"/>
        </w:rPr>
        <w:t>Z odborného pohľadu treba zdôrazniť, že správny pitný režim je neoddeliteľnou súčasťou zdravej výživy. Voda nie je živinou v pravom zmysle slova, ale je skôr univerzálnym prostredím, v ktorom je rozpustené množstvo rôznych častíc a v ktorom prebiehajú procesy látkovej premeny ľudského organizmu.</w:t>
      </w:r>
    </w:p>
    <w:p w:rsidR="00B0577F" w:rsidRPr="00B0577F" w:rsidRDefault="00B0577F" w:rsidP="00B0577F">
      <w:pPr>
        <w:jc w:val="both"/>
        <w:rPr>
          <w:color w:val="00B050"/>
          <w:lang w:val="sk-SK"/>
        </w:rPr>
      </w:pPr>
    </w:p>
    <w:p w:rsidR="00B0577F" w:rsidRPr="00B0577F" w:rsidRDefault="00B0577F" w:rsidP="00B0577F">
      <w:pPr>
        <w:jc w:val="both"/>
        <w:rPr>
          <w:color w:val="00B050"/>
          <w:lang w:val="sk-SK"/>
        </w:rPr>
      </w:pPr>
      <w:r w:rsidRPr="00B0577F">
        <w:rPr>
          <w:color w:val="00B050"/>
          <w:lang w:val="sk-SK"/>
        </w:rPr>
        <w:t>V súvislosti so zabezpečovaním správneho pitného režimu je podstatné docieliť, aby deti a žiaci mali zabezpečený prístup k vhodným nápojom počas celého pobytu v škole alebo v školskom zariadení. Pre deti v rámci pitného režimu prichádzajú do úvahy rôzne typy nealkoholických nápojov. K nealkoholickým nápojom zaraďujeme vody a ochutené nápoje : minerálna voda, pramenitá stolová voda, liečivá voda, balená pitná voda, sódová voda, limonáda, ovocná a zeleninová šťava, nektár, ovocný a zeleninový nápoj a koncentráty. Ďalšími vhodnými nápojmi pre detí sú nesladené tmavé i ovocné čaje. Vyhovujúce je tiež pitie „obyčajnej“ vody za predpokladu dodržania zdravotných požiadaviek na jej kvalitu a spôsob pitia. Sladené malinovky a kolové nápoje je nutné v pitnom režime obmedzovať, resp. ich z pitného režimu úplne vylúčiť. Nápoje s obsahom kofeínu a chinínu nesmú byť v zmysle súčasnej legislatívy súčasťou sortimentu pitného režimu.</w:t>
      </w:r>
    </w:p>
    <w:p w:rsidR="00B0577F" w:rsidRPr="00B0577F" w:rsidRDefault="00B0577F" w:rsidP="00B0577F">
      <w:pPr>
        <w:jc w:val="both"/>
        <w:rPr>
          <w:color w:val="00B050"/>
          <w:lang w:val="sk-SK"/>
        </w:rPr>
      </w:pPr>
    </w:p>
    <w:p w:rsidR="00B0577F" w:rsidRDefault="00B0577F" w:rsidP="00B0577F">
      <w:pPr>
        <w:pStyle w:val="Odsekzoznamu"/>
        <w:numPr>
          <w:ilvl w:val="0"/>
          <w:numId w:val="1"/>
        </w:numPr>
        <w:jc w:val="center"/>
        <w:rPr>
          <w:color w:val="00B050"/>
          <w:sz w:val="28"/>
          <w:lang w:val="sk-SK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62A03">
        <w:rPr>
          <w:color w:val="00B050"/>
          <w:sz w:val="28"/>
          <w:lang w:val="sk-SK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Čo sa s nami deje, ak pijeme málo?</w:t>
      </w:r>
    </w:p>
    <w:p w:rsidR="00362A03" w:rsidRPr="00362A03" w:rsidRDefault="00362A03" w:rsidP="00362A03">
      <w:pPr>
        <w:pStyle w:val="Odsekzoznamu"/>
        <w:rPr>
          <w:color w:val="00B050"/>
          <w:sz w:val="28"/>
          <w:lang w:val="sk-SK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B0577F" w:rsidRDefault="00B0577F" w:rsidP="00B0577F">
      <w:pPr>
        <w:jc w:val="both"/>
        <w:rPr>
          <w:color w:val="00B050"/>
          <w:lang w:val="sk-SK"/>
        </w:rPr>
      </w:pPr>
      <w:r w:rsidRPr="00B0577F">
        <w:rPr>
          <w:color w:val="00B050"/>
          <w:lang w:val="sk-SK"/>
        </w:rPr>
        <w:t>Strata vody, ktorú nevyrovnáme pitím, znižuje výkonnosť, koncentráciu a vytrvalosť. S nedostatkom vody ide ruka v ruke zhusťovanie krvi, tým sa môže znížiť tlak, čo má v niektorých prípadoch za následok kŕče až kolaps celého organizmu. Zhustená krv zaťažuje aj srdce. Spôsobuje bolesti hlavy, závrate a únavu.</w:t>
      </w:r>
    </w:p>
    <w:p w:rsidR="00D410A5" w:rsidRDefault="00D410A5" w:rsidP="00B0577F">
      <w:pPr>
        <w:jc w:val="both"/>
        <w:rPr>
          <w:color w:val="00B050"/>
          <w:lang w:val="sk-SK"/>
        </w:rPr>
      </w:pPr>
    </w:p>
    <w:p w:rsidR="00362A03" w:rsidRPr="00B0577F" w:rsidRDefault="00D410A5" w:rsidP="00D410A5">
      <w:pPr>
        <w:jc w:val="center"/>
        <w:rPr>
          <w:color w:val="00B050"/>
          <w:lang w:val="sk-SK"/>
        </w:rPr>
      </w:pPr>
      <w:r>
        <w:rPr>
          <w:color w:val="00B050"/>
          <w:lang w:val="sk-SK"/>
        </w:rPr>
        <w:pict>
          <v:shape id="_x0000_i1025" type="#_x0000_t75" style="width:352.5pt;height:157.1pt">
            <v:imagedata r:id="rId7" o:title="kuchL"/>
          </v:shape>
        </w:pict>
      </w:r>
    </w:p>
    <w:p w:rsidR="00B0577F" w:rsidRDefault="00B0577F" w:rsidP="00B0577F">
      <w:pPr>
        <w:pStyle w:val="Odsekzoznamu"/>
        <w:numPr>
          <w:ilvl w:val="0"/>
          <w:numId w:val="1"/>
        </w:numPr>
        <w:jc w:val="center"/>
        <w:rPr>
          <w:color w:val="00B050"/>
          <w:sz w:val="28"/>
          <w:lang w:val="sk-SK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62A03">
        <w:rPr>
          <w:color w:val="00B050"/>
          <w:sz w:val="28"/>
          <w:lang w:val="sk-SK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Prečo by sme mali pravidelne piť?</w:t>
      </w:r>
    </w:p>
    <w:p w:rsidR="00362A03" w:rsidRPr="00362A03" w:rsidRDefault="00362A03" w:rsidP="00362A03">
      <w:pPr>
        <w:pStyle w:val="Odsekzoznamu"/>
        <w:rPr>
          <w:color w:val="00B050"/>
          <w:sz w:val="28"/>
          <w:lang w:val="sk-SK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B0577F" w:rsidRDefault="00B0577F" w:rsidP="00B0577F">
      <w:pPr>
        <w:jc w:val="both"/>
        <w:rPr>
          <w:color w:val="00B050"/>
          <w:lang w:val="sk-SK"/>
        </w:rPr>
      </w:pPr>
      <w:r w:rsidRPr="00B0577F">
        <w:rPr>
          <w:color w:val="00B050"/>
          <w:lang w:val="sk-SK"/>
        </w:rPr>
        <w:t>Je dôležité prijímať dostatočné množstvo vody, aby mohli obličky bez problémov vylučovať škodlivé látky bez rizika. Udržiavanie dostatočného množstva tekutín a minerálov pôsobí pozitívne na naše telo.</w:t>
      </w:r>
    </w:p>
    <w:p w:rsidR="00455B93" w:rsidRDefault="00455B93" w:rsidP="00B0577F">
      <w:pPr>
        <w:jc w:val="both"/>
        <w:rPr>
          <w:color w:val="00B050"/>
          <w:lang w:val="sk-SK"/>
        </w:rPr>
      </w:pPr>
    </w:p>
    <w:p w:rsidR="00D410A5" w:rsidRDefault="00455B93" w:rsidP="00455B93">
      <w:pPr>
        <w:jc w:val="center"/>
        <w:rPr>
          <w:color w:val="00B050"/>
          <w:lang w:val="sk-SK"/>
        </w:rPr>
      </w:pPr>
      <w:r>
        <w:rPr>
          <w:color w:val="00B050"/>
          <w:lang w:val="sk-SK"/>
        </w:rPr>
        <w:pict>
          <v:shape id="_x0000_i1027" type="#_x0000_t75" style="width:345.05pt;height:193.55pt">
            <v:imagedata r:id="rId8" o:title="o_freeimage-2523520"/>
          </v:shape>
        </w:pict>
      </w:r>
    </w:p>
    <w:p w:rsidR="001511DE" w:rsidRPr="00B0577F" w:rsidRDefault="001511DE" w:rsidP="00B0577F">
      <w:pPr>
        <w:jc w:val="both"/>
        <w:rPr>
          <w:color w:val="00B050"/>
          <w:lang w:val="sk-SK"/>
        </w:rPr>
      </w:pPr>
    </w:p>
    <w:p w:rsidR="00B0577F" w:rsidRDefault="00B0577F" w:rsidP="00B0577F">
      <w:pPr>
        <w:pStyle w:val="Odsekzoznamu"/>
        <w:numPr>
          <w:ilvl w:val="0"/>
          <w:numId w:val="1"/>
        </w:numPr>
        <w:jc w:val="center"/>
        <w:rPr>
          <w:color w:val="00B050"/>
          <w:sz w:val="28"/>
          <w:lang w:val="sk-SK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62A03">
        <w:rPr>
          <w:color w:val="00B050"/>
          <w:sz w:val="28"/>
          <w:lang w:val="sk-SK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Kto je </w:t>
      </w:r>
      <w:proofErr w:type="spellStart"/>
      <w:r w:rsidRPr="00362A03">
        <w:rPr>
          <w:color w:val="00B050"/>
          <w:sz w:val="28"/>
          <w:lang w:val="sk-SK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aquaholik</w:t>
      </w:r>
      <w:proofErr w:type="spellEnd"/>
      <w:r w:rsidRPr="00362A03">
        <w:rPr>
          <w:color w:val="00B050"/>
          <w:sz w:val="28"/>
          <w:lang w:val="sk-SK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362A03" w:rsidRPr="00362A03" w:rsidRDefault="00362A03" w:rsidP="00362A03">
      <w:pPr>
        <w:pStyle w:val="Odsekzoznamu"/>
        <w:rPr>
          <w:color w:val="00B050"/>
          <w:sz w:val="28"/>
          <w:lang w:val="sk-SK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B0577F" w:rsidRDefault="00B0577F" w:rsidP="00B0577F">
      <w:pPr>
        <w:jc w:val="both"/>
        <w:rPr>
          <w:color w:val="00B050"/>
          <w:lang w:val="sk-SK"/>
        </w:rPr>
      </w:pPr>
      <w:r w:rsidRPr="00B0577F">
        <w:rPr>
          <w:color w:val="00B050"/>
          <w:lang w:val="sk-SK"/>
        </w:rPr>
        <w:t xml:space="preserve">Človek závislý od vody. </w:t>
      </w:r>
      <w:proofErr w:type="spellStart"/>
      <w:r w:rsidRPr="00B0577F">
        <w:rPr>
          <w:color w:val="00B050"/>
          <w:lang w:val="sk-SK"/>
        </w:rPr>
        <w:t>Aquaholici</w:t>
      </w:r>
      <w:proofErr w:type="spellEnd"/>
      <w:r w:rsidRPr="00B0577F">
        <w:rPr>
          <w:color w:val="00B050"/>
          <w:lang w:val="sk-SK"/>
        </w:rPr>
        <w:t xml:space="preserve"> sa snažia vypiť čo možno najviac vody, pretože to považujú za zdravé. Je to posadnutosť pitným režimom. Pozor,  nadbytok vody preťažuje obličky rovnako ako jej nedostatok.</w:t>
      </w:r>
    </w:p>
    <w:p w:rsidR="001511DE" w:rsidRPr="00B0577F" w:rsidRDefault="001511DE" w:rsidP="00B0577F">
      <w:pPr>
        <w:jc w:val="both"/>
        <w:rPr>
          <w:color w:val="00B050"/>
          <w:lang w:val="sk-SK"/>
        </w:rPr>
      </w:pPr>
    </w:p>
    <w:p w:rsidR="00B0577F" w:rsidRPr="00B0577F" w:rsidRDefault="001511DE" w:rsidP="001511DE">
      <w:pPr>
        <w:jc w:val="center"/>
        <w:rPr>
          <w:color w:val="00B050"/>
          <w:lang w:val="sk-SK"/>
        </w:rPr>
      </w:pPr>
      <w:r>
        <w:rPr>
          <w:color w:val="00B050"/>
          <w:lang w:val="sk-SK"/>
        </w:rPr>
        <w:pict>
          <v:shape id="_x0000_i1026" type="#_x0000_t75" style="width:300.15pt;height:168.3pt">
            <v:imagedata r:id="rId9" o:title="82363-top_foto2-fisfu"/>
          </v:shape>
        </w:pict>
      </w:r>
    </w:p>
    <w:p w:rsidR="001511DE" w:rsidRDefault="001511DE" w:rsidP="001511DE">
      <w:pPr>
        <w:jc w:val="right"/>
        <w:rPr>
          <w:color w:val="00B050"/>
          <w:lang w:val="sk-SK"/>
        </w:rPr>
      </w:pPr>
    </w:p>
    <w:p w:rsidR="00455B93" w:rsidRDefault="00455B93" w:rsidP="001511DE">
      <w:pPr>
        <w:jc w:val="right"/>
        <w:rPr>
          <w:color w:val="00B050"/>
          <w:lang w:val="sk-SK"/>
        </w:rPr>
      </w:pPr>
    </w:p>
    <w:p w:rsidR="001511DE" w:rsidRPr="00B0577F" w:rsidRDefault="00B0577F" w:rsidP="001511DE">
      <w:pPr>
        <w:jc w:val="right"/>
        <w:rPr>
          <w:color w:val="00B050"/>
          <w:lang w:val="sk-SK"/>
        </w:rPr>
      </w:pPr>
      <w:r w:rsidRPr="00B0577F">
        <w:rPr>
          <w:color w:val="00B050"/>
          <w:lang w:val="sk-SK"/>
        </w:rPr>
        <w:t>materiál : Škola a stravovanie č.3/2014</w:t>
      </w:r>
    </w:p>
    <w:p w:rsidR="00B0577F" w:rsidRPr="00B0577F" w:rsidRDefault="00B0577F" w:rsidP="001511DE">
      <w:pPr>
        <w:jc w:val="right"/>
        <w:rPr>
          <w:color w:val="00B050"/>
          <w:lang w:val="sk-SK"/>
        </w:rPr>
      </w:pPr>
      <w:r w:rsidRPr="00B0577F">
        <w:rPr>
          <w:color w:val="00B050"/>
          <w:lang w:val="sk-SK"/>
        </w:rPr>
        <w:t xml:space="preserve">Vedúca školskej jedálne: Renáta </w:t>
      </w:r>
      <w:proofErr w:type="spellStart"/>
      <w:r w:rsidRPr="00B0577F">
        <w:rPr>
          <w:color w:val="00B050"/>
          <w:lang w:val="sk-SK"/>
        </w:rPr>
        <w:t>Žilliaková</w:t>
      </w:r>
      <w:proofErr w:type="spellEnd"/>
    </w:p>
    <w:p w:rsidR="00BC04CE" w:rsidRPr="00B0577F" w:rsidRDefault="00BC04CE">
      <w:pPr>
        <w:rPr>
          <w:color w:val="00B050"/>
        </w:rPr>
      </w:pPr>
    </w:p>
    <w:sectPr w:rsidR="00BC04CE" w:rsidRPr="00B05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F266E"/>
    <w:multiLevelType w:val="hybridMultilevel"/>
    <w:tmpl w:val="F87425F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91805"/>
    <w:multiLevelType w:val="hybridMultilevel"/>
    <w:tmpl w:val="41C2007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7F"/>
    <w:rsid w:val="001511DE"/>
    <w:rsid w:val="00362A03"/>
    <w:rsid w:val="00455B93"/>
    <w:rsid w:val="00B0577F"/>
    <w:rsid w:val="00BC04CE"/>
    <w:rsid w:val="00CD5DF9"/>
    <w:rsid w:val="00D410A5"/>
    <w:rsid w:val="00F3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1115858-5012-499F-9681-3A646DAB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5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E66CF-8159-41FE-B9E9-F098FD14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7</cp:revision>
  <dcterms:created xsi:type="dcterms:W3CDTF">2014-11-16T20:46:00Z</dcterms:created>
  <dcterms:modified xsi:type="dcterms:W3CDTF">2014-11-16T20:53:00Z</dcterms:modified>
</cp:coreProperties>
</file>